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69" w:rsidRPr="00814FCF" w:rsidRDefault="001D6569" w:rsidP="001D6569">
      <w:pPr>
        <w:pStyle w:val="Web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14FCF">
        <w:rPr>
          <w:rFonts w:ascii="標楷體" w:eastAsia="標楷體" w:hAnsi="標楷體"/>
          <w:b/>
          <w:bCs/>
          <w:sz w:val="36"/>
          <w:szCs w:val="36"/>
        </w:rPr>
        <w:t>國家理論科學研究中心</w:t>
      </w:r>
      <w:r w:rsidRPr="00D06C86">
        <w:rPr>
          <w:rFonts w:ascii="Times New Roman" w:eastAsia="標楷體" w:hAnsi="Times New Roman" w:cs="Times New Roman"/>
          <w:b/>
          <w:bCs/>
          <w:sz w:val="36"/>
          <w:szCs w:val="36"/>
        </w:rPr>
        <w:t>TMS</w:t>
      </w:r>
      <w:r>
        <w:rPr>
          <w:rFonts w:ascii="標楷體" w:eastAsia="標楷體" w:hAnsi="標楷體" w:hint="eastAsia"/>
          <w:b/>
          <w:bCs/>
          <w:sz w:val="36"/>
          <w:szCs w:val="36"/>
        </w:rPr>
        <w:t>計畫</w:t>
      </w:r>
    </w:p>
    <w:p w:rsidR="001D6569" w:rsidRPr="00814FCF" w:rsidRDefault="001D6569" w:rsidP="001D6569">
      <w:pPr>
        <w:pStyle w:val="Web"/>
        <w:spacing w:before="0" w:beforeAutospacing="0" w:afterLines="100" w:after="360" w:afterAutospacing="0" w:line="520" w:lineRule="exact"/>
        <w:jc w:val="center"/>
        <w:rPr>
          <w:rFonts w:ascii="標楷體" w:eastAsia="標楷體" w:hAnsi="標楷體"/>
          <w:b/>
          <w:bCs/>
          <w:dstrike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開設</w:t>
      </w:r>
      <w:r w:rsidRPr="00814FCF">
        <w:rPr>
          <w:rFonts w:ascii="標楷體" w:eastAsia="標楷體" w:hAnsi="標楷體" w:hint="eastAsia"/>
          <w:b/>
          <w:bCs/>
          <w:sz w:val="36"/>
          <w:szCs w:val="36"/>
        </w:rPr>
        <w:t>課程辦法</w:t>
      </w:r>
    </w:p>
    <w:p w:rsidR="00895CBC" w:rsidRDefault="001D6569" w:rsidP="00895CBC">
      <w:pPr>
        <w:pStyle w:val="Default"/>
        <w:spacing w:line="0" w:lineRule="atLeast"/>
        <w:jc w:val="right"/>
        <w:rPr>
          <w:rFonts w:ascii="Times New Roman" w:eastAsia="標楷體" w:hAnsi="Times New Roman" w:cs="Times New Roman"/>
          <w:color w:val="auto"/>
          <w:sz w:val="20"/>
          <w:szCs w:val="20"/>
        </w:rPr>
      </w:pPr>
      <w:r w:rsidRPr="001B3638">
        <w:rPr>
          <w:rFonts w:ascii="Times New Roman" w:eastAsia="標楷體" w:hAnsi="Times New Roman" w:cs="Times New Roman"/>
          <w:color w:val="auto"/>
          <w:sz w:val="20"/>
          <w:szCs w:val="20"/>
        </w:rPr>
        <w:t>201</w:t>
      </w:r>
      <w:r w:rsidRPr="001B3638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6</w:t>
      </w:r>
      <w:r w:rsidRPr="001B3638">
        <w:rPr>
          <w:rFonts w:ascii="Times New Roman" w:eastAsia="標楷體" w:hAnsi="Times New Roman" w:cs="Times New Roman"/>
          <w:color w:val="auto"/>
          <w:sz w:val="20"/>
          <w:szCs w:val="20"/>
        </w:rPr>
        <w:t>年</w:t>
      </w:r>
      <w:r w:rsidRPr="001B3638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4</w:t>
      </w:r>
      <w:r w:rsidRPr="001B3638">
        <w:rPr>
          <w:rFonts w:ascii="Times New Roman" w:eastAsia="標楷體" w:hAnsi="Times New Roman" w:cs="Times New Roman"/>
          <w:color w:val="auto"/>
          <w:sz w:val="20"/>
          <w:szCs w:val="20"/>
        </w:rPr>
        <w:t>月</w:t>
      </w:r>
      <w:r w:rsidRPr="001B3638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27</w:t>
      </w:r>
      <w:r w:rsidRPr="001B3638">
        <w:rPr>
          <w:rFonts w:ascii="Times New Roman" w:eastAsia="標楷體" w:hAnsi="Times New Roman" w:cs="Times New Roman"/>
          <w:color w:val="auto"/>
          <w:sz w:val="20"/>
          <w:szCs w:val="20"/>
        </w:rPr>
        <w:t>日執行委員會通過</w:t>
      </w:r>
    </w:p>
    <w:p w:rsidR="001D6569" w:rsidRPr="001B3638" w:rsidRDefault="00895CBC" w:rsidP="00895CBC">
      <w:pPr>
        <w:pStyle w:val="Default"/>
        <w:spacing w:line="0" w:lineRule="atLeast"/>
        <w:jc w:val="right"/>
        <w:rPr>
          <w:rFonts w:ascii="標楷體" w:eastAsia="標楷體" w:hAnsi="標楷體"/>
          <w:b/>
          <w:bCs/>
          <w:color w:val="auto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2018</w:t>
      </w:r>
      <w:r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日執行委員會通過</w:t>
      </w:r>
      <w:r w:rsidR="001D6569" w:rsidRPr="001B3638">
        <w:rPr>
          <w:rFonts w:ascii="標楷體" w:eastAsia="標楷體" w:hAnsi="標楷體" w:hint="eastAsia"/>
          <w:b/>
          <w:bCs/>
          <w:color w:val="auto"/>
          <w:sz w:val="36"/>
          <w:szCs w:val="36"/>
        </w:rPr>
        <w:t xml:space="preserve">     </w:t>
      </w:r>
    </w:p>
    <w:p w:rsidR="001D6569" w:rsidRPr="001B3638" w:rsidRDefault="001D6569" w:rsidP="001D6569">
      <w:pPr>
        <w:pStyle w:val="Default"/>
        <w:numPr>
          <w:ilvl w:val="0"/>
          <w:numId w:val="2"/>
        </w:numPr>
        <w:spacing w:line="460" w:lineRule="atLeast"/>
        <w:rPr>
          <w:color w:val="auto"/>
          <w:sz w:val="23"/>
          <w:szCs w:val="23"/>
        </w:rPr>
      </w:pPr>
      <w:r w:rsidRPr="001B3638">
        <w:rPr>
          <w:rFonts w:ascii="標楷體" w:eastAsia="標楷體" w:hAnsi="標楷體"/>
          <w:color w:val="auto"/>
          <w:sz w:val="28"/>
        </w:rPr>
        <w:t>國家理論科學研究中心數學</w:t>
      </w:r>
      <w:r w:rsidRPr="001B3638">
        <w:rPr>
          <w:rFonts w:ascii="標楷體" w:eastAsia="標楷體" w:hAnsi="標楷體" w:hint="eastAsia"/>
          <w:color w:val="auto"/>
          <w:sz w:val="28"/>
        </w:rPr>
        <w:t>領域（以下簡稱本中心）推動「</w:t>
      </w:r>
      <w:r w:rsidRPr="001B3638">
        <w:rPr>
          <w:rFonts w:ascii="Times New Roman" w:eastAsia="標楷體" w:hAnsi="Times New Roman" w:cs="Times New Roman"/>
          <w:color w:val="auto"/>
          <w:sz w:val="28"/>
        </w:rPr>
        <w:t>Taiwan Mathematics School</w:t>
      </w:r>
      <w:r w:rsidRPr="001B3638">
        <w:rPr>
          <w:rFonts w:ascii="標楷體" w:eastAsia="標楷體" w:hAnsi="標楷體" w:hint="eastAsia"/>
          <w:color w:val="auto"/>
          <w:sz w:val="28"/>
        </w:rPr>
        <w:t>」計畫，並與相關學系合作開設課程，特定本辦法。</w:t>
      </w:r>
    </w:p>
    <w:p w:rsidR="001D6569" w:rsidRPr="001B3638" w:rsidRDefault="001D6569" w:rsidP="001D6569">
      <w:pPr>
        <w:pStyle w:val="Default"/>
        <w:numPr>
          <w:ilvl w:val="0"/>
          <w:numId w:val="2"/>
        </w:numPr>
        <w:spacing w:line="460" w:lineRule="atLeast"/>
        <w:rPr>
          <w:rFonts w:ascii="標楷體" w:eastAsia="標楷體" w:hAnsi="標楷體"/>
          <w:color w:val="auto"/>
          <w:sz w:val="23"/>
          <w:szCs w:val="23"/>
        </w:rPr>
      </w:pPr>
      <w:r w:rsidRPr="001B3638">
        <w:rPr>
          <w:rFonts w:ascii="標楷體" w:eastAsia="標楷體" w:hAnsi="標楷體"/>
          <w:color w:val="auto"/>
          <w:sz w:val="28"/>
        </w:rPr>
        <w:t>與</w:t>
      </w:r>
      <w:r w:rsidRPr="001B3638">
        <w:rPr>
          <w:rFonts w:ascii="標楷體" w:eastAsia="標楷體" w:hAnsi="標楷體" w:hint="eastAsia"/>
          <w:color w:val="auto"/>
          <w:sz w:val="28"/>
        </w:rPr>
        <w:t>本中心締結「學生修課合作協議書」之他校數學/應用數學系所或</w:t>
      </w:r>
      <w:r w:rsidRPr="001B3638">
        <w:rPr>
          <w:rFonts w:ascii="標楷體" w:eastAsia="標楷體" w:hAnsi="標楷體"/>
          <w:color w:val="auto"/>
          <w:sz w:val="28"/>
        </w:rPr>
        <w:t>相關學系</w:t>
      </w:r>
      <w:r w:rsidRPr="001B3638">
        <w:rPr>
          <w:rFonts w:ascii="標楷體" w:eastAsia="標楷體" w:hAnsi="標楷體" w:hint="eastAsia"/>
          <w:color w:val="auto"/>
          <w:sz w:val="28"/>
        </w:rPr>
        <w:t>學生修習本中心開設之</w:t>
      </w:r>
      <w:proofErr w:type="gramStart"/>
      <w:r w:rsidRPr="001B3638">
        <w:rPr>
          <w:rFonts w:ascii="標楷體" w:eastAsia="標楷體" w:hAnsi="標楷體" w:hint="eastAsia"/>
          <w:color w:val="auto"/>
          <w:sz w:val="28"/>
        </w:rPr>
        <w:t>課程可核予</w:t>
      </w:r>
      <w:proofErr w:type="gramEnd"/>
      <w:r w:rsidRPr="001B3638">
        <w:rPr>
          <w:rFonts w:ascii="標楷體" w:eastAsia="標楷體" w:hAnsi="標楷體" w:hint="eastAsia"/>
          <w:color w:val="auto"/>
          <w:sz w:val="28"/>
        </w:rPr>
        <w:t>相對應</w:t>
      </w:r>
      <w:r w:rsidRPr="001B3638">
        <w:rPr>
          <w:rFonts w:ascii="標楷體" w:eastAsia="標楷體" w:hAnsi="標楷體"/>
          <w:color w:val="auto"/>
          <w:sz w:val="28"/>
        </w:rPr>
        <w:t>之學分</w:t>
      </w:r>
      <w:r w:rsidRPr="001B3638">
        <w:rPr>
          <w:rFonts w:ascii="標楷體" w:eastAsia="標楷體" w:hAnsi="標楷體" w:hint="eastAsia"/>
          <w:color w:val="auto"/>
          <w:sz w:val="28"/>
        </w:rPr>
        <w:t>，其修課等相關規定，比照締約學校</w:t>
      </w:r>
      <w:bookmarkStart w:id="0" w:name="_GoBack"/>
      <w:bookmarkEnd w:id="0"/>
      <w:r w:rsidRPr="001B3638">
        <w:rPr>
          <w:rFonts w:ascii="標楷體" w:eastAsia="標楷體" w:hAnsi="標楷體" w:hint="eastAsia"/>
          <w:color w:val="auto"/>
          <w:sz w:val="28"/>
        </w:rPr>
        <w:t>之校際選課辦法之規定辦理。</w:t>
      </w:r>
    </w:p>
    <w:p w:rsidR="001D6569" w:rsidRPr="001B3638" w:rsidRDefault="001D6569" w:rsidP="001D6569">
      <w:pPr>
        <w:pStyle w:val="Default"/>
        <w:numPr>
          <w:ilvl w:val="0"/>
          <w:numId w:val="2"/>
        </w:numPr>
        <w:spacing w:line="460" w:lineRule="atLeast"/>
        <w:rPr>
          <w:rFonts w:ascii="標楷體" w:eastAsia="標楷體" w:hAnsi="標楷體"/>
          <w:color w:val="auto"/>
          <w:sz w:val="23"/>
          <w:szCs w:val="23"/>
        </w:rPr>
      </w:pPr>
      <w:r w:rsidRPr="001B3638">
        <w:rPr>
          <w:rFonts w:ascii="標楷體" w:eastAsia="標楷體" w:hAnsi="標楷體"/>
          <w:color w:val="auto"/>
          <w:sz w:val="28"/>
        </w:rPr>
        <w:t>課程內容可</w:t>
      </w:r>
      <w:r w:rsidRPr="001B3638">
        <w:rPr>
          <w:rFonts w:ascii="標楷體" w:eastAsia="標楷體" w:hAnsi="標楷體" w:hint="eastAsia"/>
          <w:color w:val="auto"/>
          <w:sz w:val="28"/>
        </w:rPr>
        <w:t>為</w:t>
      </w:r>
      <w:r w:rsidRPr="001B3638">
        <w:rPr>
          <w:rFonts w:ascii="標楷體" w:eastAsia="標楷體" w:hAnsi="標楷體"/>
          <w:color w:val="auto"/>
          <w:sz w:val="28"/>
        </w:rPr>
        <w:t>專題課程方式，以各種相關的子主題組合而成（每一子主題至少需安排</w:t>
      </w:r>
      <w:r w:rsidRPr="001B3638">
        <w:rPr>
          <w:rFonts w:ascii="標楷體" w:eastAsia="標楷體" w:hAnsi="標楷體" w:cs="Times New Roman"/>
          <w:color w:val="auto"/>
          <w:sz w:val="28"/>
        </w:rPr>
        <w:t xml:space="preserve"> 3</w:t>
      </w:r>
      <w:r w:rsidRPr="001B3638">
        <w:rPr>
          <w:rFonts w:ascii="標楷體" w:eastAsia="標楷體" w:hAnsi="標楷體"/>
          <w:color w:val="auto"/>
          <w:sz w:val="28"/>
        </w:rPr>
        <w:t xml:space="preserve"> 小時以上）或是以研究生及大學部高年級學生為主的重要基礎數學課程。</w:t>
      </w:r>
    </w:p>
    <w:p w:rsidR="001D6569" w:rsidRPr="001B3638" w:rsidRDefault="001D6569" w:rsidP="001D6569">
      <w:pPr>
        <w:pStyle w:val="Default"/>
        <w:numPr>
          <w:ilvl w:val="0"/>
          <w:numId w:val="5"/>
        </w:numPr>
        <w:spacing w:line="460" w:lineRule="atLeast"/>
        <w:rPr>
          <w:rFonts w:ascii="標楷體" w:eastAsia="標楷體" w:hAnsi="標楷體"/>
          <w:color w:val="auto"/>
          <w:sz w:val="28"/>
          <w:szCs w:val="28"/>
        </w:rPr>
      </w:pPr>
      <w:r w:rsidRPr="001B3638">
        <w:rPr>
          <w:rFonts w:ascii="標楷體" w:eastAsia="標楷體" w:hAnsi="標楷體" w:hint="eastAsia"/>
          <w:color w:val="auto"/>
          <w:sz w:val="28"/>
          <w:szCs w:val="28"/>
        </w:rPr>
        <w:t>開課申請人</w:t>
      </w:r>
      <w:proofErr w:type="gramStart"/>
      <w:r w:rsidRPr="001B3638">
        <w:rPr>
          <w:rFonts w:ascii="標楷體" w:eastAsia="標楷體" w:hAnsi="標楷體" w:hint="eastAsia"/>
          <w:color w:val="auto"/>
          <w:sz w:val="28"/>
          <w:szCs w:val="28"/>
        </w:rPr>
        <w:t>填妥本表</w:t>
      </w:r>
      <w:proofErr w:type="gramEnd"/>
      <w:r w:rsidRPr="001B3638">
        <w:rPr>
          <w:rFonts w:ascii="標楷體" w:eastAsia="標楷體" w:hAnsi="標楷體" w:hint="eastAsia"/>
          <w:color w:val="auto"/>
          <w:sz w:val="28"/>
          <w:szCs w:val="28"/>
        </w:rPr>
        <w:t>，提交該領域召集人審理簽名後，檢附授課教師之課程目標、教學大綱、評分標準與經費補助需求等資料，</w:t>
      </w:r>
      <w:r w:rsidRPr="001B3638">
        <w:rPr>
          <w:rFonts w:ascii="標楷體" w:eastAsia="標楷體" w:hAnsi="標楷體" w:hint="eastAsia"/>
          <w:color w:val="auto"/>
          <w:sz w:val="28"/>
        </w:rPr>
        <w:t>於開課前一個月提出書面申請為原則，</w:t>
      </w:r>
      <w:r w:rsidRPr="001B3638">
        <w:rPr>
          <w:rFonts w:ascii="標楷體" w:eastAsia="標楷體" w:hAnsi="標楷體" w:hint="eastAsia"/>
          <w:color w:val="auto"/>
          <w:sz w:val="28"/>
          <w:szCs w:val="28"/>
        </w:rPr>
        <w:t>經中心課程委員會開會審查通過，並經中心主任簽核後開設。若有申請補助則需</w:t>
      </w:r>
      <w:r w:rsidRPr="001B3638">
        <w:rPr>
          <w:rFonts w:ascii="標楷體" w:eastAsia="標楷體" w:hAnsi="標楷體"/>
          <w:color w:val="auto"/>
          <w:sz w:val="28"/>
        </w:rPr>
        <w:t>由</w:t>
      </w:r>
      <w:r w:rsidRPr="001B3638">
        <w:rPr>
          <w:rFonts w:ascii="標楷體" w:eastAsia="標楷體" w:hAnsi="標楷體" w:hint="eastAsia"/>
          <w:color w:val="auto"/>
          <w:sz w:val="28"/>
        </w:rPr>
        <w:t>執行</w:t>
      </w:r>
      <w:r w:rsidRPr="001B3638">
        <w:rPr>
          <w:rFonts w:ascii="標楷體" w:eastAsia="標楷體" w:hAnsi="標楷體"/>
          <w:color w:val="auto"/>
          <w:sz w:val="28"/>
        </w:rPr>
        <w:t>委員會通過後准予補助。</w:t>
      </w:r>
    </w:p>
    <w:p w:rsidR="001D6569" w:rsidRPr="001B3638" w:rsidRDefault="001D6569" w:rsidP="001D6569">
      <w:pPr>
        <w:pStyle w:val="Default"/>
        <w:numPr>
          <w:ilvl w:val="0"/>
          <w:numId w:val="5"/>
        </w:numPr>
        <w:spacing w:line="460" w:lineRule="atLeast"/>
        <w:rPr>
          <w:rFonts w:ascii="標楷體" w:eastAsia="標楷體" w:hAnsi="標楷體"/>
          <w:color w:val="auto"/>
          <w:sz w:val="28"/>
        </w:rPr>
      </w:pPr>
      <w:r w:rsidRPr="001B3638">
        <w:rPr>
          <w:rFonts w:ascii="標楷體" w:eastAsia="標楷體" w:hAnsi="標楷體"/>
          <w:color w:val="auto"/>
          <w:sz w:val="28"/>
        </w:rPr>
        <w:t>開課</w:t>
      </w:r>
      <w:r w:rsidRPr="001B3638">
        <w:rPr>
          <w:rFonts w:ascii="標楷體" w:eastAsia="標楷體" w:hAnsi="標楷體" w:hint="eastAsia"/>
          <w:color w:val="auto"/>
          <w:sz w:val="28"/>
        </w:rPr>
        <w:t>申請人</w:t>
      </w:r>
      <w:r w:rsidRPr="001B3638">
        <w:rPr>
          <w:rFonts w:ascii="標楷體" w:eastAsia="標楷體" w:hAnsi="標楷體"/>
          <w:color w:val="auto"/>
          <w:sz w:val="28"/>
        </w:rPr>
        <w:t>可邀請國內外專家學者共同開設本課程。</w:t>
      </w:r>
    </w:p>
    <w:p w:rsidR="001D6569" w:rsidRPr="001B3638" w:rsidRDefault="001D6569" w:rsidP="001D6569">
      <w:pPr>
        <w:pStyle w:val="Default"/>
        <w:numPr>
          <w:ilvl w:val="0"/>
          <w:numId w:val="5"/>
        </w:numPr>
        <w:spacing w:line="460" w:lineRule="atLeast"/>
        <w:rPr>
          <w:rFonts w:ascii="標楷體" w:eastAsia="標楷體" w:hAnsi="標楷體"/>
          <w:color w:val="auto"/>
          <w:sz w:val="23"/>
          <w:szCs w:val="23"/>
        </w:rPr>
      </w:pPr>
      <w:r w:rsidRPr="001B3638">
        <w:rPr>
          <w:rFonts w:ascii="標楷體" w:eastAsia="標楷體" w:hAnsi="標楷體" w:hint="eastAsia"/>
          <w:color w:val="auto"/>
          <w:sz w:val="28"/>
        </w:rPr>
        <w:t>中心對講授課程者（</w:t>
      </w:r>
      <w:r w:rsidRPr="001B3638">
        <w:rPr>
          <w:rFonts w:ascii="標楷體" w:eastAsia="標楷體" w:hAnsi="標楷體"/>
          <w:color w:val="auto"/>
          <w:sz w:val="28"/>
        </w:rPr>
        <w:t>開課者除外</w:t>
      </w:r>
      <w:r w:rsidRPr="001B3638">
        <w:rPr>
          <w:rFonts w:ascii="標楷體" w:eastAsia="標楷體" w:hAnsi="標楷體" w:hint="eastAsia"/>
          <w:color w:val="auto"/>
          <w:sz w:val="28"/>
        </w:rPr>
        <w:t>）</w:t>
      </w:r>
      <w:r w:rsidRPr="001B3638">
        <w:rPr>
          <w:rFonts w:ascii="標楷體" w:eastAsia="標楷體" w:hAnsi="標楷體"/>
          <w:color w:val="auto"/>
          <w:sz w:val="28"/>
        </w:rPr>
        <w:t>補助其鐘點費</w:t>
      </w:r>
      <w:r w:rsidRPr="001B3638">
        <w:rPr>
          <w:rFonts w:ascii="標楷體" w:eastAsia="標楷體" w:hAnsi="標楷體" w:hint="eastAsia"/>
          <w:color w:val="auto"/>
          <w:sz w:val="28"/>
        </w:rPr>
        <w:t>標準請參照本中心舉辦演講與課程補助原則。若開授課程為其教學義務之時數範圍內，則不再額外發放演講費。</w:t>
      </w:r>
    </w:p>
    <w:p w:rsidR="001D6569" w:rsidRPr="001B3638" w:rsidRDefault="001D6569" w:rsidP="001D6569">
      <w:pPr>
        <w:spacing w:line="520" w:lineRule="exact"/>
        <w:ind w:left="538" w:hangingChars="192" w:hanging="538"/>
        <w:rPr>
          <w:rFonts w:ascii="標楷體" w:eastAsia="標楷體" w:hAnsi="標楷體"/>
          <w:sz w:val="28"/>
        </w:rPr>
      </w:pPr>
      <w:r w:rsidRPr="001B3638">
        <w:rPr>
          <w:rFonts w:ascii="標楷體" w:eastAsia="標楷體" w:hAnsi="標楷體" w:hint="eastAsia"/>
          <w:sz w:val="28"/>
        </w:rPr>
        <w:t>四、本辦法經執行委員會通過後實施，修正時亦同。</w:t>
      </w:r>
    </w:p>
    <w:p w:rsidR="001D6569" w:rsidRDefault="001D6569" w:rsidP="001D6569">
      <w:pPr>
        <w:spacing w:line="520" w:lineRule="exact"/>
        <w:ind w:left="538" w:hangingChars="192" w:hanging="538"/>
        <w:rPr>
          <w:rFonts w:ascii="標楷體" w:eastAsia="標楷體" w:hAnsi="標楷體"/>
          <w:sz w:val="28"/>
        </w:rPr>
      </w:pPr>
    </w:p>
    <w:p w:rsidR="001D6569" w:rsidRDefault="001D6569" w:rsidP="001D6569">
      <w:pPr>
        <w:spacing w:line="520" w:lineRule="exact"/>
        <w:ind w:left="538" w:hangingChars="192" w:hanging="538"/>
        <w:rPr>
          <w:rFonts w:ascii="標楷體" w:eastAsia="標楷體" w:hAnsi="標楷體"/>
          <w:sz w:val="28"/>
        </w:rPr>
      </w:pPr>
    </w:p>
    <w:p w:rsidR="001D6569" w:rsidRPr="00F3491C" w:rsidRDefault="001D6569" w:rsidP="001D6569">
      <w:pPr>
        <w:spacing w:line="520" w:lineRule="exact"/>
        <w:ind w:left="538" w:hangingChars="192" w:hanging="538"/>
        <w:rPr>
          <w:rFonts w:ascii="標楷體" w:eastAsia="標楷體" w:hAnsi="標楷體"/>
          <w:color w:val="000000"/>
          <w:sz w:val="28"/>
          <w:szCs w:val="36"/>
        </w:rPr>
      </w:pPr>
    </w:p>
    <w:p w:rsidR="00993441" w:rsidRDefault="00993441" w:rsidP="003858BB">
      <w:pPr>
        <w:spacing w:line="0" w:lineRule="atLeast"/>
        <w:jc w:val="center"/>
        <w:rPr>
          <w:rFonts w:ascii="標楷體" w:eastAsia="標楷體" w:hAnsi="標楷體" w:cs="Arial Unicode MS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 Unicode MS" w:hint="eastAsia"/>
          <w:b/>
          <w:bCs/>
          <w:color w:val="000000"/>
          <w:kern w:val="0"/>
          <w:sz w:val="36"/>
          <w:szCs w:val="36"/>
        </w:rPr>
        <w:lastRenderedPageBreak/>
        <w:t>國家理論科學研究中心開課申請</w:t>
      </w:r>
      <w:r w:rsidR="0055484C">
        <w:rPr>
          <w:rFonts w:ascii="標楷體" w:eastAsia="標楷體" w:hAnsi="標楷體" w:cs="Arial Unicode MS" w:hint="eastAsia"/>
          <w:b/>
          <w:bCs/>
          <w:color w:val="000000"/>
          <w:kern w:val="0"/>
          <w:sz w:val="36"/>
          <w:szCs w:val="36"/>
        </w:rPr>
        <w:t>書</w:t>
      </w:r>
    </w:p>
    <w:p w:rsidR="003858BB" w:rsidRDefault="00993441" w:rsidP="003858BB">
      <w:pPr>
        <w:spacing w:line="0" w:lineRule="atLeast"/>
        <w:jc w:val="center"/>
        <w:rPr>
          <w:rFonts w:eastAsia="標楷體"/>
          <w:bCs/>
          <w:color w:val="000000"/>
          <w:kern w:val="0"/>
          <w:sz w:val="32"/>
          <w:szCs w:val="32"/>
        </w:rPr>
      </w:pPr>
      <w:r w:rsidRPr="00571450">
        <w:rPr>
          <w:rFonts w:eastAsia="標楷體"/>
          <w:bCs/>
          <w:color w:val="000000"/>
          <w:kern w:val="0"/>
          <w:sz w:val="32"/>
          <w:szCs w:val="32"/>
        </w:rPr>
        <w:t xml:space="preserve">Course Application Form for </w:t>
      </w:r>
      <w:r w:rsidRPr="00571450">
        <w:rPr>
          <w:rFonts w:eastAsia="標楷體" w:hint="eastAsia"/>
          <w:bCs/>
          <w:color w:val="000000"/>
          <w:kern w:val="0"/>
          <w:sz w:val="32"/>
          <w:szCs w:val="32"/>
        </w:rPr>
        <w:t>National Center for Theor</w:t>
      </w:r>
      <w:r>
        <w:rPr>
          <w:rFonts w:eastAsia="標楷體"/>
          <w:bCs/>
          <w:color w:val="000000"/>
          <w:kern w:val="0"/>
          <w:sz w:val="32"/>
          <w:szCs w:val="32"/>
        </w:rPr>
        <w:t>e</w:t>
      </w:r>
      <w:r w:rsidRPr="00571450">
        <w:rPr>
          <w:rFonts w:eastAsia="標楷體" w:hint="eastAsia"/>
          <w:bCs/>
          <w:color w:val="000000"/>
          <w:kern w:val="0"/>
          <w:sz w:val="32"/>
          <w:szCs w:val="32"/>
        </w:rPr>
        <w:t>tical Science</w:t>
      </w:r>
    </w:p>
    <w:p w:rsidR="00993441" w:rsidRPr="003858BB" w:rsidRDefault="00993441" w:rsidP="003858BB">
      <w:pPr>
        <w:spacing w:line="0" w:lineRule="atLeast"/>
        <w:jc w:val="center"/>
        <w:rPr>
          <w:rFonts w:eastAsia="標楷體"/>
          <w:bCs/>
          <w:color w:val="000000"/>
          <w:kern w:val="0"/>
          <w:sz w:val="16"/>
          <w:szCs w:val="16"/>
        </w:rPr>
      </w:pPr>
      <w:r w:rsidRPr="003858BB">
        <w:rPr>
          <w:rFonts w:eastAsia="標楷體"/>
          <w:bCs/>
          <w:color w:val="000000"/>
          <w:kern w:val="0"/>
          <w:sz w:val="16"/>
          <w:szCs w:val="16"/>
        </w:rPr>
        <w:t xml:space="preserve"> </w:t>
      </w:r>
    </w:p>
    <w:tbl>
      <w:tblPr>
        <w:tblW w:w="11057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0"/>
        <w:gridCol w:w="589"/>
        <w:gridCol w:w="1176"/>
        <w:gridCol w:w="597"/>
        <w:gridCol w:w="2126"/>
        <w:gridCol w:w="1701"/>
        <w:gridCol w:w="42"/>
        <w:gridCol w:w="9"/>
        <w:gridCol w:w="3057"/>
      </w:tblGrid>
      <w:tr w:rsidR="00993441" w:rsidRPr="0088108A" w:rsidTr="00C014E2">
        <w:trPr>
          <w:cantSplit/>
          <w:trHeight w:val="970"/>
        </w:trPr>
        <w:tc>
          <w:tcPr>
            <w:tcW w:w="1760" w:type="dxa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441" w:rsidRPr="0088108A" w:rsidRDefault="00993441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課程名稱</w:t>
            </w:r>
            <w:r>
              <w:rPr>
                <w:rFonts w:eastAsia="標楷體"/>
                <w:sz w:val="28"/>
              </w:rPr>
              <w:br/>
            </w:r>
            <w:r w:rsidRPr="0088108A">
              <w:rPr>
                <w:rFonts w:eastAsia="標楷體"/>
                <w:sz w:val="28"/>
              </w:rPr>
              <w:t>Title</w:t>
            </w:r>
          </w:p>
        </w:tc>
        <w:tc>
          <w:tcPr>
            <w:tcW w:w="9297" w:type="dxa"/>
            <w:gridSpan w:val="8"/>
            <w:tcBorders>
              <w:top w:val="thickThinSmallGap" w:sz="18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993441" w:rsidRPr="001B3638" w:rsidRDefault="00993441" w:rsidP="00A91E08">
            <w:pPr>
              <w:rPr>
                <w:rFonts w:eastAsia="標楷體"/>
                <w:color w:val="A6A6A6" w:themeColor="background1" w:themeShade="A6"/>
                <w:sz w:val="28"/>
              </w:rPr>
            </w:pPr>
            <w:r w:rsidRPr="001B3638">
              <w:rPr>
                <w:rFonts w:eastAsia="標楷體" w:hint="eastAsia"/>
                <w:color w:val="A6A6A6" w:themeColor="background1" w:themeShade="A6"/>
                <w:sz w:val="28"/>
              </w:rPr>
              <w:t>(</w:t>
            </w:r>
            <w:r w:rsidRPr="001B3638">
              <w:rPr>
                <w:rFonts w:eastAsia="標楷體" w:hint="eastAsia"/>
                <w:color w:val="A6A6A6" w:themeColor="background1" w:themeShade="A6"/>
                <w:sz w:val="28"/>
              </w:rPr>
              <w:t>請填寫課程之中英文名稱</w:t>
            </w:r>
            <w:r w:rsidRPr="001B3638">
              <w:rPr>
                <w:rFonts w:eastAsia="標楷體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993441" w:rsidRPr="0088108A" w:rsidTr="00C014E2">
        <w:trPr>
          <w:cantSplit/>
          <w:trHeight w:val="989"/>
        </w:trPr>
        <w:tc>
          <w:tcPr>
            <w:tcW w:w="1760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441" w:rsidRPr="0088108A" w:rsidRDefault="00993441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開課時間</w:t>
            </w:r>
            <w:r>
              <w:rPr>
                <w:rFonts w:eastAsia="標楷體"/>
                <w:sz w:val="28"/>
              </w:rPr>
              <w:br/>
            </w:r>
            <w:r w:rsidRPr="0088108A">
              <w:rPr>
                <w:rFonts w:eastAsia="標楷體"/>
                <w:sz w:val="28"/>
              </w:rPr>
              <w:t>Date</w:t>
            </w:r>
          </w:p>
        </w:tc>
        <w:tc>
          <w:tcPr>
            <w:tcW w:w="929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993441" w:rsidRPr="001B3638" w:rsidRDefault="00993441" w:rsidP="00A91E08">
            <w:pPr>
              <w:rPr>
                <w:rFonts w:eastAsia="標楷體"/>
                <w:color w:val="A6A6A6" w:themeColor="background1" w:themeShade="A6"/>
                <w:sz w:val="28"/>
              </w:rPr>
            </w:pPr>
          </w:p>
        </w:tc>
      </w:tr>
      <w:tr w:rsidR="00993441" w:rsidRPr="0088108A" w:rsidTr="00C014E2">
        <w:trPr>
          <w:cantSplit/>
          <w:trHeight w:val="1021"/>
        </w:trPr>
        <w:tc>
          <w:tcPr>
            <w:tcW w:w="1760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441" w:rsidRPr="0088108A" w:rsidRDefault="00993441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上課地點</w:t>
            </w:r>
            <w:r>
              <w:rPr>
                <w:rFonts w:eastAsia="標楷體"/>
                <w:sz w:val="28"/>
              </w:rPr>
              <w:br/>
            </w:r>
            <w:r w:rsidRPr="0088108A">
              <w:rPr>
                <w:rFonts w:eastAsia="標楷體"/>
                <w:sz w:val="28"/>
              </w:rPr>
              <w:t>Venue</w:t>
            </w:r>
          </w:p>
        </w:tc>
        <w:tc>
          <w:tcPr>
            <w:tcW w:w="448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3441" w:rsidRPr="001B3638" w:rsidRDefault="00993441" w:rsidP="00A91E08">
            <w:pPr>
              <w:rPr>
                <w:rFonts w:eastAsia="標楷體"/>
                <w:color w:val="A6A6A6" w:themeColor="background1" w:themeShade="A6"/>
                <w:sz w:val="28"/>
              </w:rPr>
            </w:pPr>
          </w:p>
        </w:tc>
        <w:tc>
          <w:tcPr>
            <w:tcW w:w="175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3441" w:rsidRDefault="00993441" w:rsidP="003858B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課程領域</w:t>
            </w:r>
          </w:p>
          <w:p w:rsidR="00993441" w:rsidRPr="00D468B6" w:rsidRDefault="00993441" w:rsidP="003858B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Field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right w:val="thickThinSmallGap" w:sz="18" w:space="0" w:color="auto"/>
            </w:tcBorders>
            <w:vAlign w:val="center"/>
          </w:tcPr>
          <w:p w:rsidR="00993441" w:rsidRPr="00D468B6" w:rsidRDefault="00993441" w:rsidP="00A91E08">
            <w:pPr>
              <w:rPr>
                <w:rFonts w:eastAsia="標楷體"/>
                <w:sz w:val="28"/>
              </w:rPr>
            </w:pPr>
            <w:r w:rsidRPr="001B3638">
              <w:rPr>
                <w:rFonts w:eastAsia="標楷體" w:hint="eastAsia"/>
                <w:color w:val="A6A6A6" w:themeColor="background1" w:themeShade="A6"/>
                <w:sz w:val="28"/>
              </w:rPr>
              <w:t>(</w:t>
            </w:r>
            <w:r w:rsidRPr="001B3638">
              <w:rPr>
                <w:rFonts w:eastAsia="標楷體" w:hint="eastAsia"/>
                <w:color w:val="A6A6A6" w:themeColor="background1" w:themeShade="A6"/>
                <w:sz w:val="28"/>
              </w:rPr>
              <w:t>請填入領域代號</w:t>
            </w:r>
            <w:r w:rsidRPr="001B3638">
              <w:rPr>
                <w:rFonts w:eastAsia="標楷體" w:hint="eastAsia"/>
                <w:color w:val="A6A6A6" w:themeColor="background1" w:themeShade="A6"/>
                <w:sz w:val="28"/>
              </w:rPr>
              <w:t>A~H)</w:t>
            </w:r>
          </w:p>
        </w:tc>
      </w:tr>
      <w:tr w:rsidR="00993441" w:rsidRPr="0088108A" w:rsidTr="00C014E2">
        <w:trPr>
          <w:cantSplit/>
          <w:trHeight w:val="701"/>
        </w:trPr>
        <w:tc>
          <w:tcPr>
            <w:tcW w:w="1760" w:type="dxa"/>
            <w:vMerge w:val="restart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993441" w:rsidRPr="0088108A" w:rsidRDefault="00993441" w:rsidP="00C85545">
            <w:pPr>
              <w:spacing w:line="0" w:lineRule="atLeast"/>
              <w:ind w:leftChars="-11" w:left="-6" w:hangingChars="7" w:hanging="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課程講師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Course Speaker</w:t>
            </w:r>
          </w:p>
        </w:tc>
        <w:tc>
          <w:tcPr>
            <w:tcW w:w="176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93441" w:rsidRPr="00D468B6" w:rsidRDefault="00C85545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br/>
            </w:r>
            <w:r w:rsidR="00993441" w:rsidRPr="00C85545">
              <w:rPr>
                <w:rFonts w:eastAsia="標楷體"/>
                <w:b/>
                <w:sz w:val="18"/>
                <w:szCs w:val="18"/>
              </w:rPr>
              <w:t>Name</w:t>
            </w:r>
          </w:p>
        </w:tc>
        <w:tc>
          <w:tcPr>
            <w:tcW w:w="2723" w:type="dxa"/>
            <w:gridSpan w:val="2"/>
            <w:tcBorders>
              <w:top w:val="double" w:sz="4" w:space="0" w:color="auto"/>
            </w:tcBorders>
            <w:vAlign w:val="center"/>
          </w:tcPr>
          <w:p w:rsidR="00993441" w:rsidRPr="00993441" w:rsidRDefault="00993441" w:rsidP="00993441">
            <w:pPr>
              <w:jc w:val="center"/>
              <w:rPr>
                <w:rFonts w:eastAsia="標楷體"/>
                <w:b/>
                <w:sz w:val="19"/>
                <w:szCs w:val="19"/>
              </w:rPr>
            </w:pPr>
            <w:r w:rsidRPr="001B3638">
              <w:rPr>
                <w:rFonts w:eastAsia="標楷體" w:hint="eastAsia"/>
                <w:b/>
                <w:color w:val="A6A6A6" w:themeColor="background1" w:themeShade="A6"/>
                <w:sz w:val="19"/>
                <w:szCs w:val="19"/>
              </w:rPr>
              <w:t>(</w:t>
            </w:r>
            <w:r w:rsidRPr="001B3638">
              <w:rPr>
                <w:rFonts w:eastAsia="標楷體" w:hint="eastAsia"/>
                <w:b/>
                <w:color w:val="A6A6A6" w:themeColor="background1" w:themeShade="A6"/>
                <w:sz w:val="19"/>
                <w:szCs w:val="19"/>
              </w:rPr>
              <w:t>負責講授之國內外學者、教師</w:t>
            </w:r>
            <w:r w:rsidRPr="001B3638">
              <w:rPr>
                <w:rFonts w:eastAsia="標楷體" w:hint="eastAsia"/>
                <w:b/>
                <w:color w:val="A6A6A6" w:themeColor="background1" w:themeShade="A6"/>
                <w:sz w:val="19"/>
                <w:szCs w:val="19"/>
              </w:rPr>
              <w:t>)</w:t>
            </w:r>
          </w:p>
        </w:tc>
        <w:tc>
          <w:tcPr>
            <w:tcW w:w="174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93441" w:rsidRPr="00D468B6" w:rsidRDefault="00C85545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br/>
            </w:r>
            <w:r w:rsidR="00993441" w:rsidRPr="00C85545">
              <w:rPr>
                <w:rFonts w:eastAsia="標楷體"/>
                <w:b/>
                <w:sz w:val="18"/>
                <w:szCs w:val="18"/>
              </w:rPr>
              <w:t>Title</w:t>
            </w:r>
          </w:p>
        </w:tc>
        <w:tc>
          <w:tcPr>
            <w:tcW w:w="306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93441" w:rsidRPr="00D468B6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93441" w:rsidRPr="0088108A" w:rsidTr="00C014E2">
        <w:trPr>
          <w:cantSplit/>
          <w:trHeight w:val="701"/>
        </w:trPr>
        <w:tc>
          <w:tcPr>
            <w:tcW w:w="1760" w:type="dxa"/>
            <w:vMerge/>
            <w:tcBorders>
              <w:left w:val="thickThinSmallGap" w:sz="18" w:space="0" w:color="auto"/>
              <w:right w:val="double" w:sz="4" w:space="0" w:color="auto"/>
            </w:tcBorders>
          </w:tcPr>
          <w:p w:rsidR="00993441" w:rsidRPr="0088108A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5" w:type="dxa"/>
            <w:gridSpan w:val="2"/>
            <w:tcBorders>
              <w:left w:val="double" w:sz="4" w:space="0" w:color="auto"/>
            </w:tcBorders>
            <w:vAlign w:val="center"/>
          </w:tcPr>
          <w:p w:rsidR="00993441" w:rsidRPr="00D468B6" w:rsidRDefault="00C85545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  <w:r w:rsidR="00993441" w:rsidRPr="00C85545">
              <w:rPr>
                <w:rFonts w:eastAsia="標楷體"/>
                <w:b/>
                <w:sz w:val="18"/>
                <w:szCs w:val="18"/>
              </w:rPr>
              <w:t>Affiliation</w:t>
            </w:r>
          </w:p>
        </w:tc>
        <w:tc>
          <w:tcPr>
            <w:tcW w:w="7532" w:type="dxa"/>
            <w:gridSpan w:val="6"/>
            <w:tcBorders>
              <w:right w:val="thickThinSmallGap" w:sz="18" w:space="0" w:color="auto"/>
            </w:tcBorders>
            <w:vAlign w:val="center"/>
          </w:tcPr>
          <w:p w:rsidR="00993441" w:rsidRPr="00D468B6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93441" w:rsidRPr="0088108A" w:rsidTr="00C014E2">
        <w:trPr>
          <w:cantSplit/>
          <w:trHeight w:val="701"/>
        </w:trPr>
        <w:tc>
          <w:tcPr>
            <w:tcW w:w="1760" w:type="dxa"/>
            <w:vMerge/>
            <w:tcBorders>
              <w:left w:val="thickThinSmallGap" w:sz="18" w:space="0" w:color="auto"/>
              <w:bottom w:val="double" w:sz="4" w:space="0" w:color="auto"/>
              <w:right w:val="double" w:sz="4" w:space="0" w:color="auto"/>
            </w:tcBorders>
          </w:tcPr>
          <w:p w:rsidR="00993441" w:rsidRPr="0088108A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441" w:rsidRPr="00D468B6" w:rsidRDefault="00C85545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br/>
            </w:r>
            <w:r w:rsidR="00993441" w:rsidRPr="00C85545">
              <w:rPr>
                <w:rFonts w:eastAsia="標楷體"/>
                <w:b/>
                <w:sz w:val="18"/>
                <w:szCs w:val="18"/>
              </w:rPr>
              <w:t>Tel.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441" w:rsidRPr="00D468B6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441" w:rsidRPr="00D468B6" w:rsidRDefault="00C85545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電子信箱</w:t>
            </w:r>
            <w:r>
              <w:rPr>
                <w:rFonts w:eastAsia="標楷體"/>
                <w:sz w:val="28"/>
              </w:rPr>
              <w:br/>
            </w:r>
            <w:r w:rsidR="00993441" w:rsidRPr="00C85545">
              <w:rPr>
                <w:rFonts w:eastAsia="標楷體"/>
                <w:b/>
                <w:sz w:val="18"/>
                <w:szCs w:val="18"/>
              </w:rPr>
              <w:t>email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993441" w:rsidRPr="00D468B6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93441" w:rsidRPr="0088108A" w:rsidTr="00C014E2">
        <w:trPr>
          <w:cantSplit/>
          <w:trHeight w:val="701"/>
        </w:trPr>
        <w:tc>
          <w:tcPr>
            <w:tcW w:w="1760" w:type="dxa"/>
            <w:vMerge w:val="restart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993441" w:rsidRDefault="00993441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合授教師</w:t>
            </w:r>
            <w:proofErr w:type="gramEnd"/>
          </w:p>
          <w:p w:rsidR="00993441" w:rsidRPr="0088108A" w:rsidRDefault="00993441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Co-teaching </w:t>
            </w:r>
            <w:r>
              <w:rPr>
                <w:rFonts w:eastAsia="標楷體"/>
                <w:sz w:val="28"/>
              </w:rPr>
              <w:br/>
              <w:t>Instructor</w:t>
            </w:r>
          </w:p>
        </w:tc>
        <w:tc>
          <w:tcPr>
            <w:tcW w:w="176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C85545" w:rsidRDefault="00C85545" w:rsidP="00C85545">
            <w:pPr>
              <w:pStyle w:val="1"/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</w:t>
            </w:r>
            <w:r>
              <w:br/>
            </w:r>
            <w:r w:rsidRPr="00C85545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993441" w:rsidRDefault="00993441" w:rsidP="00A91E08">
            <w:pPr>
              <w:jc w:val="center"/>
              <w:rPr>
                <w:rFonts w:eastAsia="標楷體"/>
                <w:b/>
                <w:sz w:val="28"/>
              </w:rPr>
            </w:pPr>
            <w:r w:rsidRPr="001B3638">
              <w:rPr>
                <w:rFonts w:eastAsia="標楷體" w:hint="eastAsia"/>
                <w:b/>
                <w:color w:val="A6A6A6" w:themeColor="background1" w:themeShade="A6"/>
                <w:sz w:val="19"/>
                <w:szCs w:val="19"/>
              </w:rPr>
              <w:t>(</w:t>
            </w:r>
            <w:r w:rsidRPr="001B3638">
              <w:rPr>
                <w:rFonts w:eastAsia="標楷體" w:hint="eastAsia"/>
                <w:b/>
                <w:color w:val="A6A6A6" w:themeColor="background1" w:themeShade="A6"/>
                <w:sz w:val="19"/>
                <w:szCs w:val="19"/>
              </w:rPr>
              <w:t>負責講授之國內外學者、教師</w:t>
            </w:r>
            <w:r w:rsidRPr="001B3638">
              <w:rPr>
                <w:rFonts w:eastAsia="標楷體" w:hint="eastAsia"/>
                <w:b/>
                <w:color w:val="A6A6A6" w:themeColor="background1" w:themeShade="A6"/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C85545" w:rsidP="00C85545">
            <w:pPr>
              <w:pStyle w:val="1"/>
              <w:spacing w:line="0" w:lineRule="atLeast"/>
            </w:pPr>
            <w:r>
              <w:rPr>
                <w:rFonts w:hint="eastAsia"/>
              </w:rPr>
              <w:t>職稱</w:t>
            </w:r>
            <w:r>
              <w:rPr>
                <w:rFonts w:hint="eastAsia"/>
              </w:rPr>
              <w:t xml:space="preserve"> </w:t>
            </w:r>
            <w:r>
              <w:br/>
            </w:r>
            <w:r w:rsidRPr="00C85545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93441" w:rsidRPr="0088108A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93441" w:rsidRPr="0088108A" w:rsidTr="00C014E2">
        <w:trPr>
          <w:cantSplit/>
          <w:trHeight w:val="701"/>
        </w:trPr>
        <w:tc>
          <w:tcPr>
            <w:tcW w:w="1760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93441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C85545" w:rsidRDefault="00C85545" w:rsidP="00C85545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  <w:r w:rsidRPr="00C85545">
              <w:rPr>
                <w:rFonts w:eastAsia="標楷體"/>
                <w:b/>
                <w:sz w:val="18"/>
                <w:szCs w:val="18"/>
              </w:rPr>
              <w:t>Affiliation</w:t>
            </w:r>
          </w:p>
        </w:tc>
        <w:tc>
          <w:tcPr>
            <w:tcW w:w="7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93441" w:rsidRPr="0088108A" w:rsidRDefault="00993441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93441" w:rsidRPr="0088108A" w:rsidTr="00C014E2">
        <w:trPr>
          <w:cantSplit/>
          <w:trHeight w:val="701"/>
        </w:trPr>
        <w:tc>
          <w:tcPr>
            <w:tcW w:w="1760" w:type="dxa"/>
            <w:vMerge/>
            <w:tcBorders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441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441" w:rsidRPr="00C85545" w:rsidRDefault="00C85545" w:rsidP="00C85545">
            <w:pPr>
              <w:spacing w:line="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sz w:val="28"/>
              </w:rPr>
              <w:t>電話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br/>
            </w:r>
            <w:r w:rsidRPr="00C85545">
              <w:rPr>
                <w:rFonts w:eastAsia="標楷體"/>
                <w:b/>
                <w:sz w:val="18"/>
                <w:szCs w:val="18"/>
              </w:rPr>
              <w:t>Tel.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441" w:rsidRPr="0088108A" w:rsidRDefault="00C85545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電子信箱</w:t>
            </w:r>
            <w:r>
              <w:rPr>
                <w:rFonts w:eastAsia="標楷體"/>
                <w:sz w:val="28"/>
              </w:rPr>
              <w:br/>
            </w:r>
            <w:r w:rsidRPr="00C85545">
              <w:rPr>
                <w:rFonts w:eastAsia="標楷體"/>
                <w:b/>
                <w:sz w:val="18"/>
                <w:szCs w:val="18"/>
              </w:rPr>
              <w:t>email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993441" w:rsidRPr="0088108A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93441" w:rsidRPr="0088108A" w:rsidTr="00C014E2">
        <w:trPr>
          <w:cantSplit/>
          <w:trHeight w:val="370"/>
        </w:trPr>
        <w:tc>
          <w:tcPr>
            <w:tcW w:w="1760" w:type="dxa"/>
            <w:vMerge w:val="restart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993441" w:rsidRPr="0088108A" w:rsidRDefault="00993441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領域主持人或申請開課教師</w:t>
            </w:r>
            <w:r>
              <w:rPr>
                <w:rFonts w:eastAsia="標楷體"/>
                <w:sz w:val="28"/>
              </w:rPr>
              <w:br/>
            </w:r>
            <w:r w:rsidRPr="0088108A">
              <w:rPr>
                <w:rFonts w:eastAsia="標楷體"/>
                <w:sz w:val="28"/>
              </w:rPr>
              <w:t>Organizers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A91E0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No.</w:t>
            </w:r>
          </w:p>
        </w:tc>
        <w:tc>
          <w:tcPr>
            <w:tcW w:w="1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C85545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85545">
              <w:rPr>
                <w:rFonts w:eastAsia="標楷體" w:hint="eastAsia"/>
                <w:sz w:val="28"/>
              </w:rPr>
              <w:t>姓名</w:t>
            </w:r>
            <w:r w:rsidR="00993441" w:rsidRPr="00C85545">
              <w:rPr>
                <w:rFonts w:eastAsia="標楷體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C85545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  <w:r w:rsidR="00993441" w:rsidRPr="00C85545">
              <w:rPr>
                <w:rFonts w:eastAsia="標楷體"/>
                <w:b/>
                <w:sz w:val="18"/>
                <w:szCs w:val="18"/>
              </w:rPr>
              <w:t>Affiliation</w:t>
            </w:r>
          </w:p>
        </w:tc>
        <w:tc>
          <w:tcPr>
            <w:tcW w:w="31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93441" w:rsidRPr="0088108A" w:rsidRDefault="00C85545" w:rsidP="00C8554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電子信箱</w:t>
            </w:r>
            <w:r w:rsidR="00993441" w:rsidRPr="00C85545">
              <w:rPr>
                <w:rFonts w:eastAsia="標楷體"/>
                <w:b/>
                <w:sz w:val="18"/>
                <w:szCs w:val="18"/>
              </w:rPr>
              <w:t>email</w:t>
            </w:r>
          </w:p>
        </w:tc>
      </w:tr>
      <w:tr w:rsidR="00993441" w:rsidRPr="0088108A" w:rsidTr="00C014E2">
        <w:trPr>
          <w:cantSplit/>
          <w:trHeight w:val="513"/>
        </w:trPr>
        <w:tc>
          <w:tcPr>
            <w:tcW w:w="1760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93441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A91E0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1B3638" w:rsidRDefault="00993441" w:rsidP="00A91E08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該領域之召集人</w:t>
            </w: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A91E08">
            <w:pPr>
              <w:rPr>
                <w:rFonts w:eastAsia="標楷體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93441" w:rsidRPr="0088108A" w:rsidRDefault="00993441" w:rsidP="00A91E08">
            <w:pPr>
              <w:rPr>
                <w:rFonts w:eastAsia="標楷體"/>
                <w:sz w:val="28"/>
              </w:rPr>
            </w:pPr>
          </w:p>
        </w:tc>
      </w:tr>
      <w:tr w:rsidR="00993441" w:rsidRPr="0088108A" w:rsidTr="00C014E2">
        <w:trPr>
          <w:cantSplit/>
          <w:trHeight w:val="525"/>
        </w:trPr>
        <w:tc>
          <w:tcPr>
            <w:tcW w:w="1760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93441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A91E0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1B3638" w:rsidRDefault="00993441" w:rsidP="00A91E08">
            <w:pPr>
              <w:rPr>
                <w:rFonts w:eastAsia="標楷體"/>
                <w:color w:val="A6A6A6" w:themeColor="background1" w:themeShade="A6"/>
                <w:sz w:val="28"/>
              </w:rPr>
            </w:pP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="00BA3C2D"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開課</w:t>
            </w: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之教師</w:t>
            </w: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1)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A91E08">
            <w:pPr>
              <w:rPr>
                <w:rFonts w:eastAsia="標楷體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93441" w:rsidRPr="0088108A" w:rsidRDefault="00993441" w:rsidP="00A91E08">
            <w:pPr>
              <w:rPr>
                <w:rFonts w:eastAsia="標楷體"/>
                <w:sz w:val="28"/>
              </w:rPr>
            </w:pPr>
          </w:p>
        </w:tc>
      </w:tr>
      <w:tr w:rsidR="00993441" w:rsidRPr="0088108A" w:rsidTr="00C014E2">
        <w:trPr>
          <w:cantSplit/>
          <w:trHeight w:val="513"/>
        </w:trPr>
        <w:tc>
          <w:tcPr>
            <w:tcW w:w="1760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93441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A91E0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1B3638" w:rsidRDefault="00993441" w:rsidP="00A91E08">
            <w:pPr>
              <w:rPr>
                <w:rFonts w:eastAsia="標楷體"/>
                <w:color w:val="A6A6A6" w:themeColor="background1" w:themeShade="A6"/>
                <w:sz w:val="28"/>
              </w:rPr>
            </w:pP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協辦之教師</w:t>
            </w: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2)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A91E08">
            <w:pPr>
              <w:rPr>
                <w:rFonts w:eastAsia="標楷體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93441" w:rsidRPr="0088108A" w:rsidRDefault="00993441" w:rsidP="00A91E08">
            <w:pPr>
              <w:rPr>
                <w:rFonts w:eastAsia="標楷體"/>
                <w:sz w:val="28"/>
              </w:rPr>
            </w:pPr>
          </w:p>
        </w:tc>
      </w:tr>
      <w:tr w:rsidR="00993441" w:rsidRPr="0088108A" w:rsidTr="00C014E2">
        <w:trPr>
          <w:cantSplit/>
          <w:trHeight w:val="493"/>
        </w:trPr>
        <w:tc>
          <w:tcPr>
            <w:tcW w:w="1760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993441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A91E0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1B3638" w:rsidRDefault="00993441" w:rsidP="00A91E08">
            <w:pPr>
              <w:rPr>
                <w:rFonts w:eastAsia="標楷體"/>
                <w:color w:val="A6A6A6" w:themeColor="background1" w:themeShade="A6"/>
                <w:sz w:val="28"/>
              </w:rPr>
            </w:pP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協辦之教師</w:t>
            </w: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3)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A91E08">
            <w:pPr>
              <w:rPr>
                <w:rFonts w:eastAsia="標楷體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993441" w:rsidRPr="0088108A" w:rsidRDefault="00993441" w:rsidP="00A91E08">
            <w:pPr>
              <w:rPr>
                <w:rFonts w:eastAsia="標楷體"/>
                <w:sz w:val="28"/>
              </w:rPr>
            </w:pPr>
          </w:p>
        </w:tc>
      </w:tr>
      <w:tr w:rsidR="00993441" w:rsidRPr="0088108A" w:rsidTr="00C014E2">
        <w:trPr>
          <w:cantSplit/>
          <w:trHeight w:val="488"/>
        </w:trPr>
        <w:tc>
          <w:tcPr>
            <w:tcW w:w="1760" w:type="dxa"/>
            <w:vMerge/>
            <w:tcBorders>
              <w:left w:val="thickThinSmallGap" w:sz="18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993441" w:rsidRDefault="00993441" w:rsidP="00A91E0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A91E0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93441" w:rsidRPr="001B3638" w:rsidRDefault="00993441" w:rsidP="00A91E08">
            <w:pPr>
              <w:rPr>
                <w:rFonts w:eastAsia="標楷體"/>
                <w:color w:val="A6A6A6" w:themeColor="background1" w:themeShade="A6"/>
                <w:sz w:val="28"/>
              </w:rPr>
            </w:pP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協辦之教師</w:t>
            </w:r>
            <w:r w:rsidRPr="001B3638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4)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93441" w:rsidRPr="0088108A" w:rsidRDefault="00993441" w:rsidP="00A91E08">
            <w:pPr>
              <w:rPr>
                <w:rFonts w:eastAsia="標楷體"/>
                <w:sz w:val="28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18" w:space="0" w:color="auto"/>
            </w:tcBorders>
            <w:vAlign w:val="center"/>
          </w:tcPr>
          <w:p w:rsidR="00993441" w:rsidRPr="0088108A" w:rsidRDefault="00993441" w:rsidP="00A91E08">
            <w:pPr>
              <w:rPr>
                <w:rFonts w:eastAsia="標楷體"/>
                <w:sz w:val="28"/>
              </w:rPr>
            </w:pPr>
          </w:p>
        </w:tc>
      </w:tr>
    </w:tbl>
    <w:p w:rsidR="00993441" w:rsidRPr="003858BB" w:rsidRDefault="00993441" w:rsidP="00993441">
      <w:pPr>
        <w:spacing w:line="0" w:lineRule="atLeast"/>
        <w:jc w:val="both"/>
        <w:rPr>
          <w:rFonts w:eastAsia="標楷體"/>
          <w:sz w:val="33"/>
          <w:szCs w:val="33"/>
        </w:rPr>
      </w:pPr>
      <w:r w:rsidRPr="003858BB">
        <w:rPr>
          <w:rFonts w:eastAsia="標楷體"/>
          <w:sz w:val="33"/>
          <w:szCs w:val="33"/>
          <w:lang w:val="zh-TW"/>
        </w:rPr>
        <w:t>課程申請人簽章</w:t>
      </w:r>
      <w:r w:rsidRPr="003858BB">
        <w:rPr>
          <w:rFonts w:eastAsia="標楷體"/>
          <w:sz w:val="33"/>
          <w:szCs w:val="33"/>
        </w:rPr>
        <w:t>：</w:t>
      </w:r>
    </w:p>
    <w:p w:rsidR="00993441" w:rsidRPr="003858BB" w:rsidRDefault="00993441" w:rsidP="00993441">
      <w:pPr>
        <w:spacing w:line="0" w:lineRule="atLeast"/>
        <w:jc w:val="both"/>
        <w:rPr>
          <w:sz w:val="33"/>
          <w:szCs w:val="33"/>
        </w:rPr>
      </w:pPr>
      <w:r w:rsidRPr="003858BB">
        <w:rPr>
          <w:rFonts w:eastAsia="標楷體"/>
          <w:sz w:val="33"/>
          <w:szCs w:val="33"/>
          <w:lang w:val="zh-TW"/>
        </w:rPr>
        <w:t>日</w:t>
      </w:r>
      <w:r w:rsidRPr="003858BB">
        <w:rPr>
          <w:sz w:val="33"/>
          <w:szCs w:val="33"/>
        </w:rPr>
        <w:t xml:space="preserve">  </w:t>
      </w:r>
      <w:r w:rsidRPr="003858BB">
        <w:rPr>
          <w:rFonts w:eastAsia="標楷體"/>
          <w:sz w:val="33"/>
          <w:szCs w:val="33"/>
          <w:lang w:val="zh-TW"/>
        </w:rPr>
        <w:t>期</w:t>
      </w:r>
      <w:r w:rsidRPr="003858BB">
        <w:rPr>
          <w:rFonts w:eastAsia="標楷體"/>
          <w:sz w:val="33"/>
          <w:szCs w:val="33"/>
        </w:rPr>
        <w:t>：</w:t>
      </w:r>
      <w:r w:rsidRPr="003858BB">
        <w:rPr>
          <w:sz w:val="33"/>
          <w:szCs w:val="33"/>
        </w:rPr>
        <w:t xml:space="preserve">       / </w:t>
      </w:r>
      <w:r w:rsidRPr="003858BB">
        <w:rPr>
          <w:rFonts w:eastAsiaTheme="minorEastAsia"/>
          <w:sz w:val="33"/>
          <w:szCs w:val="33"/>
        </w:rPr>
        <w:t xml:space="preserve"> </w:t>
      </w:r>
      <w:r w:rsidRPr="003858BB">
        <w:rPr>
          <w:sz w:val="33"/>
          <w:szCs w:val="33"/>
        </w:rPr>
        <w:t xml:space="preserve">  /</w:t>
      </w:r>
      <w:r w:rsidRPr="003858BB">
        <w:rPr>
          <w:rFonts w:eastAsiaTheme="minorEastAsia"/>
          <w:sz w:val="33"/>
          <w:szCs w:val="33"/>
        </w:rPr>
        <w:t xml:space="preserve">  </w:t>
      </w:r>
    </w:p>
    <w:p w:rsidR="00993441" w:rsidRPr="003858BB" w:rsidRDefault="00993441" w:rsidP="00993441">
      <w:pPr>
        <w:spacing w:line="0" w:lineRule="atLeast"/>
        <w:jc w:val="both"/>
        <w:rPr>
          <w:rFonts w:ascii="標楷體" w:eastAsia="標楷體" w:hAnsi="標楷體" w:cs="標楷體"/>
          <w:sz w:val="33"/>
          <w:szCs w:val="33"/>
        </w:rPr>
      </w:pPr>
      <w:r w:rsidRPr="003858BB">
        <w:rPr>
          <w:rFonts w:eastAsia="標楷體"/>
          <w:sz w:val="33"/>
          <w:szCs w:val="33"/>
          <w:lang w:val="zh-TW"/>
        </w:rPr>
        <w:t>中心主任簽章</w:t>
      </w:r>
      <w:r w:rsidRPr="003858BB">
        <w:rPr>
          <w:rFonts w:eastAsia="標楷體"/>
          <w:sz w:val="33"/>
          <w:szCs w:val="33"/>
        </w:rPr>
        <w:t>：</w:t>
      </w:r>
      <w:r w:rsidRPr="003858BB">
        <w:rPr>
          <w:rFonts w:ascii="標楷體" w:eastAsia="標楷體" w:hAnsi="標楷體" w:cs="標楷體"/>
          <w:sz w:val="33"/>
          <w:szCs w:val="33"/>
        </w:rPr>
        <w:t xml:space="preserve"> </w:t>
      </w:r>
    </w:p>
    <w:p w:rsidR="00993441" w:rsidRPr="003858BB" w:rsidRDefault="00993441" w:rsidP="00993441">
      <w:pPr>
        <w:spacing w:line="0" w:lineRule="atLeast"/>
        <w:jc w:val="both"/>
        <w:rPr>
          <w:rFonts w:ascii="標楷體" w:eastAsia="標楷體" w:hAnsi="標楷體" w:cs="標楷體"/>
          <w:sz w:val="33"/>
          <w:szCs w:val="33"/>
        </w:rPr>
      </w:pPr>
      <w:r w:rsidRPr="003858BB">
        <w:rPr>
          <w:rFonts w:eastAsia="標楷體"/>
          <w:sz w:val="33"/>
          <w:szCs w:val="33"/>
          <w:lang w:val="zh-TW"/>
        </w:rPr>
        <w:t>日</w:t>
      </w:r>
      <w:r w:rsidRPr="003858BB">
        <w:rPr>
          <w:sz w:val="33"/>
          <w:szCs w:val="33"/>
        </w:rPr>
        <w:t xml:space="preserve">  </w:t>
      </w:r>
      <w:r w:rsidRPr="003858BB">
        <w:rPr>
          <w:rFonts w:eastAsia="標楷體"/>
          <w:sz w:val="33"/>
          <w:szCs w:val="33"/>
          <w:lang w:val="zh-TW"/>
        </w:rPr>
        <w:t>期</w:t>
      </w:r>
      <w:r w:rsidRPr="003858BB">
        <w:rPr>
          <w:rFonts w:eastAsia="標楷體"/>
          <w:sz w:val="33"/>
          <w:szCs w:val="33"/>
        </w:rPr>
        <w:t>：</w:t>
      </w:r>
      <w:r w:rsidR="00116DDB" w:rsidRPr="003858BB">
        <w:rPr>
          <w:sz w:val="33"/>
          <w:szCs w:val="33"/>
        </w:rPr>
        <w:t xml:space="preserve">       / </w:t>
      </w:r>
      <w:r w:rsidR="00116DDB" w:rsidRPr="003858BB">
        <w:rPr>
          <w:rFonts w:eastAsiaTheme="minorEastAsia"/>
          <w:sz w:val="33"/>
          <w:szCs w:val="33"/>
        </w:rPr>
        <w:t xml:space="preserve"> </w:t>
      </w:r>
      <w:r w:rsidR="00116DDB" w:rsidRPr="003858BB">
        <w:rPr>
          <w:sz w:val="33"/>
          <w:szCs w:val="33"/>
        </w:rPr>
        <w:t xml:space="preserve">  /</w:t>
      </w:r>
      <w:r w:rsidR="00116DDB" w:rsidRPr="003858BB">
        <w:rPr>
          <w:rFonts w:eastAsiaTheme="minorEastAsia"/>
          <w:sz w:val="33"/>
          <w:szCs w:val="33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7946"/>
      </w:tblGrid>
      <w:tr w:rsidR="00993441" w:rsidRPr="003858BB" w:rsidTr="00A91E08">
        <w:tc>
          <w:tcPr>
            <w:tcW w:w="2504" w:type="dxa"/>
          </w:tcPr>
          <w:p w:rsidR="00993441" w:rsidRPr="003858BB" w:rsidRDefault="00993441" w:rsidP="00A91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right="1280"/>
              <w:rPr>
                <w:rFonts w:ascii="標楷體" w:eastAsia="標楷體" w:hAnsi="標楷體" w:cs="標楷體"/>
                <w:sz w:val="33"/>
                <w:szCs w:val="33"/>
              </w:rPr>
            </w:pPr>
            <w:r w:rsidRPr="003858BB">
              <w:rPr>
                <w:rFonts w:ascii="標楷體" w:hAnsi="標楷體"/>
                <w:sz w:val="33"/>
                <w:szCs w:val="33"/>
              </w:rPr>
              <w:t>□</w:t>
            </w:r>
            <w:r w:rsidRPr="003858BB">
              <w:rPr>
                <w:rFonts w:asciiTheme="minorEastAsia" w:eastAsiaTheme="minorEastAsia" w:hAnsiTheme="minorEastAsia"/>
                <w:sz w:val="33"/>
                <w:szCs w:val="33"/>
              </w:rPr>
              <w:t xml:space="preserve">  </w:t>
            </w:r>
            <w:r w:rsidRPr="003858BB">
              <w:rPr>
                <w:rFonts w:eastAsia="標楷體"/>
                <w:sz w:val="33"/>
                <w:szCs w:val="33"/>
                <w:lang w:val="zh-TW"/>
              </w:rPr>
              <w:t>是</w:t>
            </w:r>
            <w:r w:rsidRPr="003858BB">
              <w:rPr>
                <w:rFonts w:eastAsia="標楷體"/>
                <w:sz w:val="33"/>
                <w:szCs w:val="33"/>
              </w:rPr>
              <w:t xml:space="preserve">  </w:t>
            </w:r>
          </w:p>
        </w:tc>
        <w:tc>
          <w:tcPr>
            <w:tcW w:w="7946" w:type="dxa"/>
            <w:vMerge w:val="restart"/>
            <w:vAlign w:val="center"/>
          </w:tcPr>
          <w:p w:rsidR="00993441" w:rsidRPr="003858BB" w:rsidRDefault="00993441" w:rsidP="00A91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right="1280"/>
              <w:rPr>
                <w:rFonts w:ascii="標楷體" w:eastAsia="標楷體" w:hAnsi="標楷體" w:cs="標楷體"/>
                <w:sz w:val="33"/>
                <w:szCs w:val="33"/>
              </w:rPr>
            </w:pPr>
            <w:r w:rsidRPr="003858BB">
              <w:rPr>
                <w:rFonts w:ascii="標楷體" w:eastAsia="標楷體" w:hAnsi="標楷體"/>
                <w:sz w:val="33"/>
                <w:szCs w:val="33"/>
              </w:rPr>
              <w:t>同意補助</w:t>
            </w:r>
          </w:p>
        </w:tc>
      </w:tr>
      <w:tr w:rsidR="00993441" w:rsidRPr="003858BB" w:rsidTr="00A91E08">
        <w:tc>
          <w:tcPr>
            <w:tcW w:w="2504" w:type="dxa"/>
          </w:tcPr>
          <w:p w:rsidR="00993441" w:rsidRPr="003858BB" w:rsidRDefault="00993441" w:rsidP="00A91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atLeast"/>
              <w:ind w:right="1280"/>
              <w:rPr>
                <w:rFonts w:ascii="標楷體" w:eastAsia="標楷體" w:hAnsi="標楷體" w:cs="標楷體"/>
                <w:sz w:val="33"/>
                <w:szCs w:val="33"/>
              </w:rPr>
            </w:pPr>
            <w:r w:rsidRPr="003858BB">
              <w:rPr>
                <w:rFonts w:ascii="標楷體" w:hAnsi="標楷體"/>
                <w:sz w:val="33"/>
                <w:szCs w:val="33"/>
              </w:rPr>
              <w:t xml:space="preserve">□ </w:t>
            </w:r>
            <w:r w:rsidRPr="003858BB">
              <w:rPr>
                <w:rFonts w:ascii="標楷體" w:hAnsi="標楷體" w:hint="eastAsia"/>
                <w:sz w:val="33"/>
                <w:szCs w:val="33"/>
              </w:rPr>
              <w:t xml:space="preserve"> </w:t>
            </w:r>
            <w:r w:rsidRPr="003858BB">
              <w:rPr>
                <w:rFonts w:eastAsia="標楷體"/>
                <w:sz w:val="33"/>
                <w:szCs w:val="33"/>
                <w:lang w:val="zh-TW"/>
              </w:rPr>
              <w:t>否</w:t>
            </w:r>
          </w:p>
        </w:tc>
        <w:tc>
          <w:tcPr>
            <w:tcW w:w="7946" w:type="dxa"/>
            <w:vMerge/>
          </w:tcPr>
          <w:p w:rsidR="00993441" w:rsidRPr="003858BB" w:rsidRDefault="00993441" w:rsidP="00A91E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atLeast"/>
              <w:ind w:right="1280"/>
              <w:rPr>
                <w:rFonts w:ascii="標楷體" w:eastAsia="標楷體" w:hAnsi="標楷體" w:cs="標楷體"/>
                <w:sz w:val="33"/>
                <w:szCs w:val="33"/>
              </w:rPr>
            </w:pPr>
          </w:p>
        </w:tc>
      </w:tr>
    </w:tbl>
    <w:p w:rsidR="00993441" w:rsidRPr="00116DDB" w:rsidRDefault="00993441" w:rsidP="00116DDB">
      <w:pPr>
        <w:pStyle w:val="Web"/>
        <w:widowControl w:val="0"/>
        <w:spacing w:before="0" w:beforeAutospacing="0" w:after="0" w:afterAutospacing="0"/>
        <w:rPr>
          <w:rFonts w:ascii="Times New Roman" w:eastAsia="新細明體" w:hAnsi="Times New Roman" w:cs="Times New Roman"/>
          <w:kern w:val="2"/>
        </w:rPr>
      </w:pPr>
    </w:p>
    <w:tbl>
      <w:tblPr>
        <w:tblW w:w="1094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993441" w:rsidTr="00A91E08">
        <w:trPr>
          <w:trHeight w:val="14414"/>
        </w:trPr>
        <w:tc>
          <w:tcPr>
            <w:tcW w:w="1094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16DDB" w:rsidRPr="00116DDB" w:rsidRDefault="00993441" w:rsidP="00116DDB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6"/>
              </w:rPr>
              <w:lastRenderedPageBreak/>
              <w:t>課程背景與目的：</w:t>
            </w:r>
          </w:p>
          <w:p w:rsidR="00993441" w:rsidRPr="001B3638" w:rsidRDefault="00116DDB" w:rsidP="00116DDB">
            <w:pPr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1B3638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1B3638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以下皆請以英文填寫</w:t>
            </w:r>
            <w:r w:rsidRPr="001B3638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116DDB" w:rsidRPr="001B3638" w:rsidRDefault="00116DDB" w:rsidP="00116DDB">
            <w:pPr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</w:p>
          <w:p w:rsidR="00116DDB" w:rsidRDefault="00116DDB" w:rsidP="00116DDB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  <w:p w:rsidR="00116DDB" w:rsidRDefault="00116DDB" w:rsidP="00116DDB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  <w:p w:rsidR="00116DDB" w:rsidRDefault="00116DDB" w:rsidP="00116DDB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  <w:p w:rsidR="00116DDB" w:rsidRPr="00116DDB" w:rsidRDefault="00116DDB" w:rsidP="00116DDB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993441" w:rsidRDefault="00993441" w:rsidP="00A91E08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二、課程之大綱與講者：</w:t>
            </w:r>
          </w:p>
          <w:p w:rsidR="00993441" w:rsidRPr="001B3638" w:rsidRDefault="00116DDB" w:rsidP="00A91E08">
            <w:pPr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1B3638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1B3638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以下皆請以英文填寫</w:t>
            </w:r>
            <w:r w:rsidRPr="001B3638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993441" w:rsidRDefault="00993441" w:rsidP="00A91E08">
            <w:pPr>
              <w:jc w:val="both"/>
              <w:rPr>
                <w:rFonts w:eastAsia="標楷體"/>
              </w:rPr>
            </w:pPr>
          </w:p>
          <w:p w:rsidR="00993441" w:rsidRDefault="00993441" w:rsidP="00A91E08">
            <w:pPr>
              <w:jc w:val="both"/>
              <w:rPr>
                <w:rFonts w:eastAsia="標楷體"/>
              </w:rPr>
            </w:pPr>
          </w:p>
          <w:p w:rsidR="00993441" w:rsidRDefault="00993441" w:rsidP="00A91E08">
            <w:pPr>
              <w:jc w:val="both"/>
              <w:rPr>
                <w:rFonts w:eastAsia="標楷體"/>
              </w:rPr>
            </w:pPr>
          </w:p>
          <w:p w:rsidR="00993441" w:rsidRDefault="00993441" w:rsidP="00A91E08">
            <w:pPr>
              <w:jc w:val="both"/>
              <w:rPr>
                <w:rFonts w:eastAsia="標楷體"/>
              </w:rPr>
            </w:pPr>
          </w:p>
          <w:p w:rsidR="00993441" w:rsidRDefault="00993441" w:rsidP="00A91E08">
            <w:pPr>
              <w:jc w:val="both"/>
              <w:rPr>
                <w:rFonts w:eastAsia="標楷體"/>
              </w:rPr>
            </w:pPr>
          </w:p>
          <w:p w:rsidR="00993441" w:rsidRDefault="00993441" w:rsidP="00A91E08">
            <w:pPr>
              <w:jc w:val="both"/>
              <w:rPr>
                <w:rFonts w:eastAsia="標楷體"/>
              </w:rPr>
            </w:pPr>
          </w:p>
          <w:p w:rsidR="00993441" w:rsidRDefault="00993441" w:rsidP="00A91E08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三、課程詳細時間地點以及方式：</w:t>
            </w:r>
          </w:p>
          <w:p w:rsidR="00993441" w:rsidRPr="001B3638" w:rsidRDefault="00116DDB" w:rsidP="00A91E08">
            <w:pPr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1B3638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1B3638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以下皆請以英文填寫</w:t>
            </w:r>
            <w:r w:rsidRPr="001B3638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993441" w:rsidRDefault="00993441" w:rsidP="00A91E08">
            <w:pPr>
              <w:jc w:val="both"/>
              <w:rPr>
                <w:rFonts w:eastAsia="標楷體"/>
              </w:rPr>
            </w:pPr>
          </w:p>
          <w:p w:rsidR="00993441" w:rsidRDefault="00993441" w:rsidP="00A91E08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四、其他配合措施之需求：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6"/>
              </w:rPr>
              <w:t>同意請勾選</w:t>
            </w:r>
            <w:r w:rsidRPr="001138F2">
              <w:rPr>
                <w:rFonts w:ascii="標楷體" w:eastAsia="標楷體" w:hAnsi="標楷體" w:hint="eastAsia"/>
                <w:sz w:val="32"/>
                <w:szCs w:val="32"/>
              </w:rPr>
              <w:sym w:font="Wingdings" w:char="F0F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993441" w:rsidRDefault="00993441" w:rsidP="00A91E08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1. </w:t>
            </w:r>
            <w:r>
              <w:rPr>
                <w:rFonts w:eastAsia="標楷體" w:hint="eastAsia"/>
                <w:sz w:val="32"/>
              </w:rPr>
              <w:t>本課程授予修習同學</w:t>
            </w:r>
            <w:r w:rsidRPr="00063115">
              <w:rPr>
                <w:rFonts w:eastAsia="標楷體" w:hint="eastAsia"/>
                <w:sz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  <w:u w:val="single"/>
              </w:rPr>
              <w:t xml:space="preserve"> </w:t>
            </w:r>
            <w:r w:rsidRPr="00063115">
              <w:rPr>
                <w:rFonts w:eastAsia="標楷體" w:hint="eastAsia"/>
                <w:sz w:val="32"/>
                <w:u w:val="single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學分。</w:t>
            </w:r>
          </w:p>
          <w:p w:rsidR="00993441" w:rsidRDefault="00993441" w:rsidP="00A91E0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2. </w:t>
            </w:r>
            <w:r>
              <w:rPr>
                <w:rFonts w:eastAsia="標楷體" w:hint="eastAsia"/>
                <w:sz w:val="32"/>
              </w:rPr>
              <w:t>本課程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(□ 是  □ 否)</w:t>
            </w:r>
            <w:r>
              <w:rPr>
                <w:rFonts w:eastAsia="標楷體" w:hint="eastAsia"/>
                <w:sz w:val="32"/>
              </w:rPr>
              <w:t>由中心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(□ </w:t>
            </w:r>
            <w:r w:rsidRPr="005C3803">
              <w:rPr>
                <w:rFonts w:eastAsia="標楷體" w:hint="eastAsia"/>
                <w:sz w:val="32"/>
              </w:rPr>
              <w:t>直播</w:t>
            </w:r>
            <w:r w:rsidRPr="005C3803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C3803">
              <w:rPr>
                <w:rFonts w:ascii="標楷體" w:eastAsia="標楷體" w:hAnsi="標楷體" w:hint="eastAsia"/>
                <w:sz w:val="32"/>
                <w:szCs w:val="32"/>
              </w:rPr>
              <w:t xml:space="preserve"> 錄影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)並同意放置</w:t>
            </w:r>
            <w:r w:rsidRPr="00C20391">
              <w:rPr>
                <w:rFonts w:eastAsia="標楷體"/>
                <w:sz w:val="32"/>
                <w:szCs w:val="32"/>
              </w:rPr>
              <w:t>中心網頁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與相關教學平台：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(□ 是  □ 否)</w:t>
            </w:r>
            <w:r>
              <w:rPr>
                <w:rFonts w:eastAsia="標楷體" w:hint="eastAsia"/>
                <w:sz w:val="32"/>
              </w:rPr>
              <w:t>。</w:t>
            </w:r>
          </w:p>
          <w:p w:rsidR="00993441" w:rsidRPr="00907167" w:rsidRDefault="00993441" w:rsidP="00A91E0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備註：</w:t>
            </w:r>
            <w:r>
              <w:rPr>
                <w:rFonts w:eastAsia="標楷體" w:hint="eastAsia"/>
                <w:sz w:val="32"/>
                <w:u w:val="single"/>
              </w:rPr>
              <w:t xml:space="preserve">                 </w:t>
            </w:r>
            <w:r w:rsidRPr="00063115">
              <w:rPr>
                <w:rFonts w:eastAsia="標楷體" w:hint="eastAsia"/>
                <w:sz w:val="32"/>
                <w:u w:val="single"/>
              </w:rPr>
              <w:t>。</w:t>
            </w:r>
          </w:p>
          <w:p w:rsidR="00993441" w:rsidRPr="005C3803" w:rsidRDefault="00993441" w:rsidP="00A91E08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3. </w:t>
            </w:r>
            <w:r>
              <w:rPr>
                <w:rFonts w:eastAsia="標楷體" w:hint="eastAsia"/>
                <w:sz w:val="32"/>
                <w:szCs w:val="32"/>
              </w:rPr>
              <w:t>參與課程之學生交通、住宿費補助：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(□ 是  □ 否)</w:t>
            </w:r>
            <w:r>
              <w:rPr>
                <w:rFonts w:eastAsia="標楷體" w:hint="eastAsia"/>
                <w:sz w:val="32"/>
                <w:szCs w:val="32"/>
              </w:rPr>
              <w:t>。</w:t>
            </w:r>
            <w:r>
              <w:rPr>
                <w:rFonts w:eastAsia="標楷體"/>
                <w:sz w:val="32"/>
                <w:szCs w:val="32"/>
              </w:rPr>
              <w:br/>
            </w:r>
            <w:r>
              <w:rPr>
                <w:rFonts w:eastAsia="標楷體" w:hint="eastAsia"/>
                <w:sz w:val="32"/>
                <w:szCs w:val="32"/>
              </w:rPr>
              <w:t xml:space="preserve">  (</w:t>
            </w:r>
            <w:r>
              <w:rPr>
                <w:rFonts w:eastAsia="標楷體" w:hint="eastAsia"/>
                <w:sz w:val="32"/>
                <w:szCs w:val="32"/>
              </w:rPr>
              <w:t>補助相關規則及辦法請見中心網頁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993441" w:rsidRPr="00F90FC7" w:rsidRDefault="00993441" w:rsidP="00A91E0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4. </w:t>
            </w:r>
            <w:r w:rsidRPr="00C20391">
              <w:rPr>
                <w:rFonts w:ascii="標楷體" w:eastAsia="標楷體" w:hAnsi="標楷體"/>
                <w:sz w:val="32"/>
                <w:szCs w:val="32"/>
              </w:rPr>
              <w:t>本課程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(□ 是  □ 否)</w:t>
            </w:r>
            <w:r w:rsidRPr="00C20391">
              <w:rPr>
                <w:rFonts w:ascii="標楷體" w:eastAsia="標楷體" w:hAnsi="標楷體"/>
                <w:sz w:val="32"/>
                <w:szCs w:val="32"/>
              </w:rPr>
              <w:t>橫跨中午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，(□ 是  □ 否)</w:t>
            </w:r>
            <w:r w:rsidRPr="00C20391">
              <w:rPr>
                <w:rFonts w:ascii="標楷體" w:eastAsia="標楷體" w:hAnsi="標楷體"/>
                <w:sz w:val="32"/>
                <w:szCs w:val="32"/>
              </w:rPr>
              <w:t>申請誤餐費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570239" w:rsidRPr="00993441" w:rsidRDefault="00570239" w:rsidP="00993441">
      <w:pPr>
        <w:spacing w:line="0" w:lineRule="atLeast"/>
        <w:ind w:right="360"/>
        <w:jc w:val="right"/>
      </w:pPr>
    </w:p>
    <w:sectPr w:rsidR="00570239" w:rsidRPr="00993441" w:rsidSect="003858BB">
      <w:headerReference w:type="default" r:id="rId8"/>
      <w:footerReference w:type="default" r:id="rId9"/>
      <w:pgSz w:w="11906" w:h="16838"/>
      <w:pgMar w:top="568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3F" w:rsidRDefault="00082E3F" w:rsidP="00F90FC7">
      <w:r>
        <w:separator/>
      </w:r>
    </w:p>
  </w:endnote>
  <w:endnote w:type="continuationSeparator" w:id="0">
    <w:p w:rsidR="00082E3F" w:rsidRDefault="00082E3F" w:rsidP="00F9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=.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7A" w:rsidRPr="00283B7A" w:rsidRDefault="00283B7A" w:rsidP="00283B7A">
    <w:pPr>
      <w:spacing w:line="0" w:lineRule="atLeast"/>
      <w:ind w:right="-166"/>
      <w:jc w:val="right"/>
      <w:rPr>
        <w:rFonts w:ascii="標楷體" w:eastAsia="標楷體" w:hAnsi="標楷體"/>
        <w:i/>
        <w:color w:val="767171" w:themeColor="background2" w:themeShade="80"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3F" w:rsidRDefault="00082E3F" w:rsidP="00F90FC7">
      <w:r>
        <w:separator/>
      </w:r>
    </w:p>
  </w:footnote>
  <w:footnote w:type="continuationSeparator" w:id="0">
    <w:p w:rsidR="00082E3F" w:rsidRDefault="00082E3F" w:rsidP="00F9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DB" w:rsidRDefault="00116DDB" w:rsidP="00116DDB">
    <w:pPr>
      <w:spacing w:line="0" w:lineRule="atLeast"/>
      <w:ind w:right="-166"/>
      <w:jc w:val="right"/>
      <w:rPr>
        <w:rFonts w:ascii="標楷體" w:eastAsia="標楷體" w:hAnsi="標楷體"/>
        <w:color w:val="767171" w:themeColor="background2" w:themeShade="80"/>
        <w:sz w:val="18"/>
        <w:szCs w:val="18"/>
      </w:rPr>
    </w:pPr>
    <w:r w:rsidRPr="003858BB">
      <w:rPr>
        <w:rFonts w:eastAsia="標楷體"/>
        <w:i/>
        <w:noProof/>
        <w:color w:val="767171" w:themeColor="background2" w:themeShade="80"/>
        <w:sz w:val="18"/>
        <w:szCs w:val="18"/>
      </w:rPr>
      <w:drawing>
        <wp:anchor distT="0" distB="0" distL="114300" distR="114300" simplePos="0" relativeHeight="251663360" behindDoc="0" locked="0" layoutInCell="1" allowOverlap="1" wp14:anchorId="15F7B80C" wp14:editId="5B5C5B6E">
          <wp:simplePos x="0" y="0"/>
          <wp:positionH relativeFrom="column">
            <wp:posOffset>5943600</wp:posOffset>
          </wp:positionH>
          <wp:positionV relativeFrom="paragraph">
            <wp:posOffset>10795</wp:posOffset>
          </wp:positionV>
          <wp:extent cx="793750" cy="209550"/>
          <wp:effectExtent l="0" t="0" r="6350" b="0"/>
          <wp:wrapSquare wrapText="bothSides"/>
          <wp:docPr id="1" name="圖片 1" descr="C:\Users\NCTS\Desktop\NCTS\TMS課程\圖庫\Poster\NC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TS\Desktop\NCTS\TMS課程\圖庫\Poster\NCT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8BB">
      <w:rPr>
        <w:rFonts w:eastAsia="標楷體"/>
        <w:i/>
        <w:color w:val="767171" w:themeColor="background2" w:themeShade="80"/>
        <w:sz w:val="18"/>
        <w:szCs w:val="18"/>
      </w:rPr>
      <w:t>Taiwan Mathematics School</w:t>
    </w:r>
    <w:r w:rsidRPr="003858BB">
      <w:rPr>
        <w:rFonts w:eastAsia="Times New Roman"/>
        <w:snapToGrid w:val="0"/>
        <w:color w:val="000000"/>
        <w:w w:val="0"/>
        <w:kern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3858BB">
      <w:rPr>
        <w:rFonts w:eastAsia="標楷體"/>
        <w:i/>
        <w:color w:val="767171" w:themeColor="background2" w:themeShade="80"/>
        <w:sz w:val="18"/>
        <w:szCs w:val="18"/>
      </w:rPr>
      <w:br/>
    </w:r>
    <w:r w:rsidRPr="003858BB">
      <w:rPr>
        <w:rFonts w:ascii="標楷體" w:eastAsia="標楷體" w:hAnsi="標楷體" w:hint="eastAsia"/>
        <w:color w:val="767171" w:themeColor="background2" w:themeShade="80"/>
        <w:sz w:val="18"/>
        <w:szCs w:val="18"/>
      </w:rPr>
      <w:t>台灣數學學校</w:t>
    </w:r>
  </w:p>
  <w:p w:rsidR="00116DDB" w:rsidRPr="00116DDB" w:rsidRDefault="00116DDB" w:rsidP="00116DDB">
    <w:pPr>
      <w:spacing w:line="0" w:lineRule="atLeast"/>
      <w:ind w:right="-166"/>
      <w:jc w:val="right"/>
      <w:rPr>
        <w:rFonts w:ascii="標楷體" w:eastAsia="標楷體" w:hAnsi="標楷體"/>
        <w:i/>
        <w:color w:val="767171" w:themeColor="background2" w:themeShade="80"/>
        <w:sz w:val="16"/>
        <w:szCs w:val="1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48A7"/>
    <w:multiLevelType w:val="hybridMultilevel"/>
    <w:tmpl w:val="E8D24C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E175C4"/>
    <w:multiLevelType w:val="hybridMultilevel"/>
    <w:tmpl w:val="86641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9829D6"/>
    <w:multiLevelType w:val="hybridMultilevel"/>
    <w:tmpl w:val="ACEEB9C8"/>
    <w:lvl w:ilvl="0" w:tplc="5ED819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E3C66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030B2C"/>
    <w:multiLevelType w:val="hybridMultilevel"/>
    <w:tmpl w:val="746A6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1F4C9D"/>
    <w:multiLevelType w:val="singleLevel"/>
    <w:tmpl w:val="E1E6BE0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C7"/>
    <w:rsid w:val="00063EDF"/>
    <w:rsid w:val="00082E3F"/>
    <w:rsid w:val="000959B1"/>
    <w:rsid w:val="000C5BC7"/>
    <w:rsid w:val="00106EBA"/>
    <w:rsid w:val="00116DDB"/>
    <w:rsid w:val="001B3638"/>
    <w:rsid w:val="001D4049"/>
    <w:rsid w:val="001D6569"/>
    <w:rsid w:val="00283B7A"/>
    <w:rsid w:val="003858BB"/>
    <w:rsid w:val="0041433F"/>
    <w:rsid w:val="004E5EA6"/>
    <w:rsid w:val="0055484C"/>
    <w:rsid w:val="00570239"/>
    <w:rsid w:val="005C3803"/>
    <w:rsid w:val="0064195E"/>
    <w:rsid w:val="007A3CEE"/>
    <w:rsid w:val="007B283F"/>
    <w:rsid w:val="007D0E89"/>
    <w:rsid w:val="00813DD6"/>
    <w:rsid w:val="00895CBC"/>
    <w:rsid w:val="00993441"/>
    <w:rsid w:val="009A45A9"/>
    <w:rsid w:val="009C11A5"/>
    <w:rsid w:val="00AB3CB7"/>
    <w:rsid w:val="00AC543E"/>
    <w:rsid w:val="00AE3E23"/>
    <w:rsid w:val="00B608D1"/>
    <w:rsid w:val="00BA3C2D"/>
    <w:rsid w:val="00C014E2"/>
    <w:rsid w:val="00C85545"/>
    <w:rsid w:val="00CE5B79"/>
    <w:rsid w:val="00D06C86"/>
    <w:rsid w:val="00D867E6"/>
    <w:rsid w:val="00DD3CA9"/>
    <w:rsid w:val="00E5645C"/>
    <w:rsid w:val="00E97654"/>
    <w:rsid w:val="00EA5859"/>
    <w:rsid w:val="00ED3A5F"/>
    <w:rsid w:val="00EE16FF"/>
    <w:rsid w:val="00F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D66AD-EBB0-4E6B-9540-18ED6622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543E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0F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0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0FC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4E5E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C543E"/>
    <w:rPr>
      <w:rFonts w:ascii="Times New Roman" w:eastAsia="標楷體" w:hAnsi="Times New Roman" w:cs="Times New Roman"/>
      <w:sz w:val="28"/>
      <w:szCs w:val="24"/>
    </w:rPr>
  </w:style>
  <w:style w:type="paragraph" w:styleId="Web">
    <w:name w:val="Normal (Web)"/>
    <w:basedOn w:val="a"/>
    <w:rsid w:val="00AE3E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8">
    <w:name w:val="Hyperlink"/>
    <w:rsid w:val="00AE3E23"/>
    <w:rPr>
      <w:color w:val="0000FF"/>
      <w:u w:val="single"/>
    </w:rPr>
  </w:style>
  <w:style w:type="paragraph" w:customStyle="1" w:styleId="Default">
    <w:name w:val="Default"/>
    <w:rsid w:val="00AE3E23"/>
    <w:pPr>
      <w:widowControl w:val="0"/>
      <w:autoSpaceDE w:val="0"/>
      <w:autoSpaceDN w:val="0"/>
      <w:adjustRightInd w:val="0"/>
    </w:pPr>
    <w:rPr>
      <w:rFonts w:ascii="新細明體=.蝀." w:eastAsia="新細明體=.蝀." w:hAnsi="Calibri" w:cs="新細明體=.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D584-56B1-45FA-9A35-7FD7111A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NCTS</dc:creator>
  <cp:keywords/>
  <dc:description/>
  <cp:lastModifiedBy>NCTS</cp:lastModifiedBy>
  <cp:revision>17</cp:revision>
  <dcterms:created xsi:type="dcterms:W3CDTF">2017-12-21T06:56:00Z</dcterms:created>
  <dcterms:modified xsi:type="dcterms:W3CDTF">2018-03-06T02:04:00Z</dcterms:modified>
</cp:coreProperties>
</file>